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31" w:rsidRDefault="00267331" w:rsidP="00267331">
      <w:pPr>
        <w:pStyle w:val="NormalWeb"/>
        <w:shd w:val="clear" w:color="auto" w:fill="FFFFFF"/>
        <w:spacing w:before="0" w:beforeAutospacing="0" w:after="0" w:afterAutospacing="0" w:line="451" w:lineRule="atLeast"/>
        <w:textAlignment w:val="baseline"/>
        <w:rPr>
          <w:rFonts w:ascii="Franklin Gothic Medium" w:hAnsi="Franklin Gothic Medium"/>
          <w:color w:val="000000"/>
        </w:rPr>
      </w:pPr>
    </w:p>
    <w:p w:rsidR="00267331" w:rsidRPr="00267331" w:rsidRDefault="00267331" w:rsidP="00267331">
      <w:pPr>
        <w:pStyle w:val="NormalWeb"/>
        <w:shd w:val="clear" w:color="auto" w:fill="FFFFFF"/>
        <w:spacing w:before="0" w:beforeAutospacing="0" w:after="0" w:afterAutospacing="0" w:line="451" w:lineRule="atLeast"/>
        <w:jc w:val="center"/>
        <w:textAlignment w:val="baseline"/>
        <w:rPr>
          <w:rFonts w:ascii="Franklin Gothic Medium" w:hAnsi="Franklin Gothic Medium"/>
          <w:color w:val="000000"/>
          <w:sz w:val="32"/>
          <w:szCs w:val="32"/>
        </w:rPr>
      </w:pPr>
      <w:r w:rsidRPr="00267331">
        <w:rPr>
          <w:rFonts w:ascii="Franklin Gothic Medium" w:hAnsi="Franklin Gothic Medium"/>
          <w:color w:val="000000"/>
          <w:sz w:val="32"/>
          <w:szCs w:val="32"/>
        </w:rPr>
        <w:t>Negation in French</w:t>
      </w:r>
    </w:p>
    <w:p w:rsidR="00267331" w:rsidRPr="00267331" w:rsidRDefault="00267331" w:rsidP="00267331">
      <w:pPr>
        <w:pStyle w:val="NormalWeb"/>
        <w:shd w:val="clear" w:color="auto" w:fill="FFFFFF"/>
        <w:spacing w:before="0" w:beforeAutospacing="0" w:after="0" w:afterAutospacing="0" w:line="451" w:lineRule="atLeast"/>
        <w:textAlignment w:val="baseline"/>
        <w:rPr>
          <w:rFonts w:ascii="Franklin Gothic Medium" w:hAnsi="Franklin Gothic Medium"/>
          <w:color w:val="000000"/>
        </w:rPr>
      </w:pPr>
      <w:r w:rsidRPr="00267331">
        <w:rPr>
          <w:rFonts w:ascii="Franklin Gothic Medium" w:hAnsi="Franklin Gothic Medium"/>
          <w:color w:val="000000"/>
        </w:rPr>
        <w:t>The most common negative construction is</w:t>
      </w:r>
      <w:r w:rsidRPr="00267331">
        <w:rPr>
          <w:rStyle w:val="apple-converted-space"/>
          <w:rFonts w:ascii="Franklin Gothic Medium" w:hAnsi="Franklin Gothic Medium"/>
          <w:i/>
          <w:iCs/>
          <w:color w:val="000000"/>
          <w:bdr w:val="none" w:sz="0" w:space="0" w:color="auto" w:frame="1"/>
        </w:rPr>
        <w:t> </w:t>
      </w:r>
      <w:r w:rsidRPr="00267331">
        <w:rPr>
          <w:rStyle w:val="Emphasis"/>
          <w:rFonts w:ascii="Franklin Gothic Medium" w:hAnsi="Franklin Gothic Medium"/>
          <w:color w:val="000000"/>
          <w:bdr w:val="none" w:sz="0" w:space="0" w:color="auto" w:frame="1"/>
        </w:rPr>
        <w:t>ne…pas</w:t>
      </w:r>
      <w:r w:rsidRPr="00267331">
        <w:rPr>
          <w:rFonts w:ascii="Franklin Gothic Medium" w:hAnsi="Franklin Gothic Medium"/>
          <w:color w:val="000000"/>
        </w:rPr>
        <w:t>, which essentially forms a “sandwich” around the verb and means the verb does NOT happen. For example:</w:t>
      </w:r>
    </w:p>
    <w:p w:rsidR="00267331" w:rsidRPr="00267331" w:rsidRDefault="00267331" w:rsidP="00267331">
      <w:pPr>
        <w:pStyle w:val="NormalWeb"/>
        <w:spacing w:before="0" w:beforeAutospacing="0" w:after="0" w:afterAutospacing="0" w:line="564" w:lineRule="atLeast"/>
        <w:textAlignment w:val="baseline"/>
        <w:rPr>
          <w:rFonts w:ascii="Franklin Gothic Medium" w:hAnsi="Franklin Gothic Medium"/>
          <w:color w:val="000000"/>
        </w:rPr>
      </w:pPr>
      <w:r w:rsidRPr="00267331">
        <w:rPr>
          <w:rFonts w:ascii="Franklin Gothic Medium" w:hAnsi="Franklin Gothic Medium"/>
          <w:color w:val="000000"/>
        </w:rPr>
        <w:t>I do want the book → I do NOT want the book</w:t>
      </w:r>
      <w:r>
        <w:rPr>
          <w:rFonts w:ascii="Franklin Gothic Medium" w:hAnsi="Franklin Gothic Medium"/>
          <w:color w:val="000000"/>
        </w:rPr>
        <w:tab/>
      </w:r>
      <w:r w:rsidRPr="00267331">
        <w:rPr>
          <w:rStyle w:val="Emphasis"/>
          <w:rFonts w:ascii="Franklin Gothic Medium" w:hAnsi="Franklin Gothic Medium"/>
          <w:color w:val="000000"/>
          <w:bdr w:val="none" w:sz="0" w:space="0" w:color="auto" w:frame="1"/>
        </w:rPr>
        <w:t xml:space="preserve">Je </w:t>
      </w:r>
      <w:proofErr w:type="spellStart"/>
      <w:r w:rsidRPr="00267331">
        <w:rPr>
          <w:rStyle w:val="Emphasis"/>
          <w:rFonts w:ascii="Franklin Gothic Medium" w:hAnsi="Franklin Gothic Medium"/>
          <w:color w:val="000000"/>
          <w:bdr w:val="none" w:sz="0" w:space="0" w:color="auto" w:frame="1"/>
        </w:rPr>
        <w:t>veux</w:t>
      </w:r>
      <w:proofErr w:type="spellEnd"/>
      <w:r w:rsidRPr="00267331">
        <w:rPr>
          <w:rStyle w:val="Emphasis"/>
          <w:rFonts w:ascii="Franklin Gothic Medium" w:hAnsi="Franklin Gothic Medium"/>
          <w:color w:val="000000"/>
          <w:bdr w:val="none" w:sz="0" w:space="0" w:color="auto" w:frame="1"/>
        </w:rPr>
        <w:t xml:space="preserve"> le </w:t>
      </w:r>
      <w:proofErr w:type="spellStart"/>
      <w:r w:rsidRPr="00267331">
        <w:rPr>
          <w:rStyle w:val="Emphasis"/>
          <w:rFonts w:ascii="Franklin Gothic Medium" w:hAnsi="Franklin Gothic Medium"/>
          <w:color w:val="000000"/>
          <w:bdr w:val="none" w:sz="0" w:space="0" w:color="auto" w:frame="1"/>
        </w:rPr>
        <w:t>livre</w:t>
      </w:r>
      <w:proofErr w:type="spellEnd"/>
      <w:r w:rsidRPr="00267331">
        <w:rPr>
          <w:rStyle w:val="apple-converted-space"/>
          <w:rFonts w:ascii="Franklin Gothic Medium" w:hAnsi="Franklin Gothic Medium"/>
          <w:color w:val="000000"/>
        </w:rPr>
        <w:t> </w:t>
      </w:r>
      <w:r w:rsidRPr="00267331">
        <w:rPr>
          <w:rFonts w:ascii="Franklin Gothic Medium" w:hAnsi="Franklin Gothic Medium"/>
          <w:color w:val="000000"/>
        </w:rPr>
        <w:t>→</w:t>
      </w:r>
      <w:r w:rsidRPr="00267331">
        <w:rPr>
          <w:rStyle w:val="apple-converted-space"/>
          <w:rFonts w:ascii="Franklin Gothic Medium" w:hAnsi="Franklin Gothic Medium"/>
          <w:color w:val="000000"/>
        </w:rPr>
        <w:t> </w:t>
      </w:r>
      <w:r w:rsidRPr="00267331">
        <w:rPr>
          <w:rStyle w:val="Emphasis"/>
          <w:rFonts w:ascii="Franklin Gothic Medium" w:hAnsi="Franklin Gothic Medium"/>
          <w:color w:val="000000"/>
          <w:bdr w:val="none" w:sz="0" w:space="0" w:color="auto" w:frame="1"/>
        </w:rPr>
        <w:t xml:space="preserve">Je NE </w:t>
      </w:r>
      <w:proofErr w:type="spellStart"/>
      <w:r w:rsidRPr="00267331">
        <w:rPr>
          <w:rStyle w:val="Emphasis"/>
          <w:rFonts w:ascii="Franklin Gothic Medium" w:hAnsi="Franklin Gothic Medium"/>
          <w:color w:val="000000"/>
          <w:bdr w:val="none" w:sz="0" w:space="0" w:color="auto" w:frame="1"/>
        </w:rPr>
        <w:t>veux</w:t>
      </w:r>
      <w:proofErr w:type="spellEnd"/>
      <w:r w:rsidRPr="00267331">
        <w:rPr>
          <w:rStyle w:val="Emphasis"/>
          <w:rFonts w:ascii="Franklin Gothic Medium" w:hAnsi="Franklin Gothic Medium"/>
          <w:color w:val="000000"/>
          <w:bdr w:val="none" w:sz="0" w:space="0" w:color="auto" w:frame="1"/>
        </w:rPr>
        <w:t xml:space="preserve"> PAS le </w:t>
      </w:r>
      <w:proofErr w:type="spellStart"/>
      <w:r w:rsidRPr="00267331">
        <w:rPr>
          <w:rStyle w:val="Emphasis"/>
          <w:rFonts w:ascii="Franklin Gothic Medium" w:hAnsi="Franklin Gothic Medium"/>
          <w:color w:val="000000"/>
          <w:bdr w:val="none" w:sz="0" w:space="0" w:color="auto" w:frame="1"/>
        </w:rPr>
        <w:t>livre</w:t>
      </w:r>
      <w:proofErr w:type="spellEnd"/>
    </w:p>
    <w:p w:rsidR="00267331" w:rsidRPr="00267331" w:rsidRDefault="00267331" w:rsidP="00D10D40">
      <w:pPr>
        <w:shd w:val="clear" w:color="auto" w:fill="FFFFFF"/>
        <w:spacing w:after="0" w:line="451" w:lineRule="atLeast"/>
        <w:textAlignment w:val="baseline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D10D40" w:rsidRPr="00D10D40" w:rsidRDefault="00D10D40" w:rsidP="00D10D40">
      <w:pPr>
        <w:shd w:val="clear" w:color="auto" w:fill="FFFFFF"/>
        <w:spacing w:after="0" w:line="451" w:lineRule="atLeast"/>
        <w:textAlignment w:val="baseline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  <w:r w:rsidRPr="00D10D40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There are several other French negative forms that follow the same construction as in </w:t>
      </w:r>
      <w:r w:rsidRPr="00D10D40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</w:rPr>
        <w:t>ne…pas</w:t>
      </w:r>
      <w:r w:rsidRPr="00D10D40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, but replacing </w:t>
      </w:r>
      <w:r w:rsidRPr="00D10D40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</w:rPr>
        <w:t>pas</w:t>
      </w:r>
      <w:r w:rsidRPr="00D10D40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 with one of the negatives below.</w:t>
      </w:r>
    </w:p>
    <w:p w:rsidR="00D10D40" w:rsidRPr="00D10D40" w:rsidRDefault="00D10D40" w:rsidP="00D10D40">
      <w:pPr>
        <w:pBdr>
          <w:bottom w:val="single" w:sz="8" w:space="2" w:color="FFDD80"/>
        </w:pBdr>
        <w:shd w:val="clear" w:color="auto" w:fill="FFFFFF"/>
        <w:spacing w:before="336" w:after="144" w:line="312" w:lineRule="atLeast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</w:pPr>
      <w:r w:rsidRPr="00D10D40"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>Negative Adverbs</w:t>
      </w:r>
    </w:p>
    <w:tbl>
      <w:tblPr>
        <w:tblW w:w="773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9"/>
        <w:gridCol w:w="3869"/>
      </w:tblGrid>
      <w:tr w:rsidR="00D10D40" w:rsidRPr="00D10D40" w:rsidTr="00BD2C9C">
        <w:trPr>
          <w:trHeight w:val="453"/>
        </w:trPr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*Ne….</w:t>
            </w:r>
            <w:proofErr w:type="spellStart"/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personne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No one</w:t>
            </w:r>
          </w:p>
        </w:tc>
      </w:tr>
      <w:tr w:rsidR="00D10D40" w:rsidRPr="00D10D40" w:rsidTr="00BD2C9C">
        <w:trPr>
          <w:trHeight w:val="475"/>
        </w:trPr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*Ne…</w:t>
            </w:r>
            <w:proofErr w:type="spellStart"/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rien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Nothing</w:t>
            </w:r>
          </w:p>
        </w:tc>
      </w:tr>
      <w:tr w:rsidR="00D10D40" w:rsidRPr="00D10D40" w:rsidTr="00BD2C9C">
        <w:trPr>
          <w:trHeight w:val="475"/>
        </w:trPr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Ne…</w:t>
            </w:r>
            <w:proofErr w:type="spellStart"/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jamais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Never</w:t>
            </w:r>
          </w:p>
        </w:tc>
      </w:tr>
      <w:tr w:rsidR="00D10D40" w:rsidRPr="00D10D40" w:rsidTr="00BD2C9C">
        <w:trPr>
          <w:trHeight w:val="475"/>
        </w:trPr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Ne…</w:t>
            </w:r>
            <w:proofErr w:type="spellStart"/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que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Only</w:t>
            </w:r>
          </w:p>
        </w:tc>
      </w:tr>
      <w:tr w:rsidR="00D10D40" w:rsidRPr="00D10D40" w:rsidTr="00BD2C9C">
        <w:trPr>
          <w:trHeight w:val="475"/>
        </w:trPr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Ne…</w:t>
            </w:r>
            <w:proofErr w:type="spellStart"/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Neither…nor</w:t>
            </w:r>
          </w:p>
        </w:tc>
      </w:tr>
      <w:tr w:rsidR="00D10D40" w:rsidRPr="00D10D40" w:rsidTr="00BD2C9C">
        <w:trPr>
          <w:trHeight w:val="475"/>
        </w:trPr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Ne…</w:t>
            </w:r>
            <w:proofErr w:type="spellStart"/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nullement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Not at all</w:t>
            </w:r>
          </w:p>
        </w:tc>
      </w:tr>
      <w:tr w:rsidR="00D10D40" w:rsidRPr="00D10D40" w:rsidTr="00BD2C9C">
        <w:trPr>
          <w:trHeight w:val="475"/>
        </w:trPr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Ne…</w:t>
            </w:r>
            <w:proofErr w:type="spellStart"/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guère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Hardly, barely</w:t>
            </w:r>
          </w:p>
        </w:tc>
      </w:tr>
      <w:tr w:rsidR="00D10D40" w:rsidRPr="00D10D40" w:rsidTr="00BD2C9C">
        <w:trPr>
          <w:trHeight w:val="928"/>
        </w:trPr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Ne…plus</w:t>
            </w:r>
            <w:r w:rsidR="00BD2C9C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 xml:space="preserve"> (de)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center"/>
            <w:hideMark/>
          </w:tcPr>
          <w:p w:rsidR="00D10D40" w:rsidRPr="00D10D40" w:rsidRDefault="00D10D40" w:rsidP="00D10D40">
            <w:pPr>
              <w:spacing w:after="0" w:line="451" w:lineRule="atLeast"/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</w:pPr>
            <w:r w:rsidRPr="00D10D40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>Not anymore</w:t>
            </w:r>
            <w:r w:rsidR="00BD2C9C">
              <w:rPr>
                <w:rFonts w:ascii="Franklin Gothic Medium" w:eastAsia="Times New Roman" w:hAnsi="Franklin Gothic Medium" w:cs="Times New Roman"/>
                <w:color w:val="000000"/>
                <w:sz w:val="28"/>
                <w:szCs w:val="28"/>
              </w:rPr>
              <w:t xml:space="preserve"> (of something)</w:t>
            </w:r>
          </w:p>
        </w:tc>
      </w:tr>
    </w:tbl>
    <w:p w:rsidR="00D10D40" w:rsidRDefault="00D10D40">
      <w:pPr>
        <w:rPr>
          <w:sz w:val="24"/>
          <w:szCs w:val="24"/>
        </w:rPr>
      </w:pPr>
    </w:p>
    <w:p w:rsidR="00D10D40" w:rsidRPr="00D10D40" w:rsidRDefault="00D10D40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Pr="00D10D40">
        <w:rPr>
          <w:sz w:val="24"/>
          <w:szCs w:val="24"/>
        </w:rPr>
        <w:t>Personne</w:t>
      </w:r>
      <w:proofErr w:type="spellEnd"/>
      <w:r w:rsidRPr="00D10D40">
        <w:rPr>
          <w:sz w:val="24"/>
          <w:szCs w:val="24"/>
        </w:rPr>
        <w:t xml:space="preserve"> and </w:t>
      </w:r>
      <w:proofErr w:type="spellStart"/>
      <w:r w:rsidRPr="00D10D40">
        <w:rPr>
          <w:sz w:val="24"/>
          <w:szCs w:val="24"/>
        </w:rPr>
        <w:t>rien</w:t>
      </w:r>
      <w:proofErr w:type="spellEnd"/>
      <w:r w:rsidRPr="00D10D40">
        <w:rPr>
          <w:sz w:val="24"/>
          <w:szCs w:val="24"/>
        </w:rPr>
        <w:t xml:space="preserve"> can be used as the subject of a sentence.  </w:t>
      </w:r>
    </w:p>
    <w:p w:rsidR="00D10D40" w:rsidRPr="00D10D40" w:rsidRDefault="00D10D40">
      <w:pPr>
        <w:rPr>
          <w:sz w:val="24"/>
          <w:szCs w:val="24"/>
        </w:rPr>
      </w:pPr>
      <w:r w:rsidRPr="00D10D40">
        <w:rPr>
          <w:sz w:val="24"/>
          <w:szCs w:val="24"/>
          <w:lang w:val="fr-FR"/>
        </w:rPr>
        <w:t>Par exemple:</w:t>
      </w:r>
      <w:r w:rsidRPr="00D10D40">
        <w:rPr>
          <w:sz w:val="24"/>
          <w:szCs w:val="24"/>
          <w:lang w:val="fr-FR"/>
        </w:rPr>
        <w:tab/>
        <w:t xml:space="preserve">Personne ne veut aller avec moi au boume.  </w:t>
      </w:r>
      <w:r w:rsidRPr="00D10D40">
        <w:rPr>
          <w:sz w:val="24"/>
          <w:szCs w:val="24"/>
        </w:rPr>
        <w:t>No one wants to go with me to the party.</w:t>
      </w:r>
    </w:p>
    <w:p w:rsidR="00D10D40" w:rsidRPr="00D10D40" w:rsidRDefault="00D10D40">
      <w:pPr>
        <w:rPr>
          <w:sz w:val="24"/>
          <w:szCs w:val="24"/>
        </w:rPr>
      </w:pPr>
      <w:r w:rsidRPr="00D10D40">
        <w:rPr>
          <w:sz w:val="24"/>
          <w:szCs w:val="24"/>
        </w:rPr>
        <w:tab/>
      </w:r>
      <w:r w:rsidRPr="00D10D40">
        <w:rPr>
          <w:sz w:val="24"/>
          <w:szCs w:val="24"/>
        </w:rPr>
        <w:tab/>
      </w:r>
      <w:r w:rsidRPr="00D10D40">
        <w:rPr>
          <w:sz w:val="24"/>
          <w:szCs w:val="24"/>
          <w:lang w:val="fr-FR"/>
        </w:rPr>
        <w:t xml:space="preserve">Rien n’est dans ma poche.  </w:t>
      </w:r>
      <w:r w:rsidRPr="00D10D40">
        <w:rPr>
          <w:sz w:val="24"/>
          <w:szCs w:val="24"/>
        </w:rPr>
        <w:t>Nothing is in my pocket.</w:t>
      </w:r>
    </w:p>
    <w:sectPr w:rsidR="00D10D40" w:rsidRPr="00D10D40" w:rsidSect="00FC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10D40"/>
    <w:rsid w:val="00267331"/>
    <w:rsid w:val="002C5456"/>
    <w:rsid w:val="004558F2"/>
    <w:rsid w:val="0075476F"/>
    <w:rsid w:val="00BD2C9C"/>
    <w:rsid w:val="00C96450"/>
    <w:rsid w:val="00D10D40"/>
    <w:rsid w:val="00E6700D"/>
    <w:rsid w:val="00FC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B9"/>
  </w:style>
  <w:style w:type="paragraph" w:styleId="Heading4">
    <w:name w:val="heading 4"/>
    <w:basedOn w:val="Normal"/>
    <w:link w:val="Heading4Char"/>
    <w:uiPriority w:val="9"/>
    <w:qFormat/>
    <w:rsid w:val="00D10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3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0D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0D40"/>
  </w:style>
  <w:style w:type="character" w:styleId="Emphasis">
    <w:name w:val="Emphasis"/>
    <w:basedOn w:val="DefaultParagraphFont"/>
    <w:uiPriority w:val="20"/>
    <w:qFormat/>
    <w:rsid w:val="00D10D4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33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67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237">
          <w:blockQuote w:val="1"/>
          <w:marLeft w:val="0"/>
          <w:marRight w:val="0"/>
          <w:marTop w:val="0"/>
          <w:marBottom w:val="451"/>
          <w:divBdr>
            <w:top w:val="none" w:sz="0" w:space="0" w:color="auto"/>
            <w:left w:val="single" w:sz="48" w:space="16" w:color="auto"/>
            <w:bottom w:val="none" w:sz="0" w:space="0" w:color="auto"/>
            <w:right w:val="none" w:sz="0" w:space="0" w:color="auto"/>
          </w:divBdr>
        </w:div>
      </w:divsChild>
    </w:div>
    <w:div w:id="923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488">
          <w:blockQuote w:val="1"/>
          <w:marLeft w:val="0"/>
          <w:marRight w:val="0"/>
          <w:marTop w:val="0"/>
          <w:marBottom w:val="451"/>
          <w:divBdr>
            <w:top w:val="none" w:sz="0" w:space="0" w:color="auto"/>
            <w:left w:val="single" w:sz="48" w:space="16" w:color="auto"/>
            <w:bottom w:val="none" w:sz="0" w:space="0" w:color="auto"/>
            <w:right w:val="none" w:sz="0" w:space="0" w:color="auto"/>
          </w:divBdr>
        </w:div>
      </w:divsChild>
    </w:div>
    <w:div w:id="1875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bassetcw</dc:creator>
  <cp:keywords/>
  <dc:description/>
  <cp:lastModifiedBy>bassetcw</cp:lastModifiedBy>
  <cp:revision>3</cp:revision>
  <cp:lastPrinted>2014-09-08T13:52:00Z</cp:lastPrinted>
  <dcterms:created xsi:type="dcterms:W3CDTF">2014-09-08T13:34:00Z</dcterms:created>
  <dcterms:modified xsi:type="dcterms:W3CDTF">2014-09-08T21:02:00Z</dcterms:modified>
</cp:coreProperties>
</file>